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C2B9" w14:textId="77777777" w:rsidR="00080656" w:rsidRDefault="00434E2C">
      <w:r>
        <w:t>How to Use RMH Stocktake</w:t>
      </w:r>
    </w:p>
    <w:p w14:paraId="42880361" w14:textId="77777777" w:rsidR="00434E2C" w:rsidRDefault="00434E2C"/>
    <w:p w14:paraId="76F687B6" w14:textId="77777777" w:rsidR="00434E2C" w:rsidRDefault="00434E2C" w:rsidP="00434E2C">
      <w:pPr>
        <w:pStyle w:val="ListParagraph"/>
        <w:numPr>
          <w:ilvl w:val="0"/>
          <w:numId w:val="1"/>
        </w:numPr>
      </w:pPr>
      <w:r>
        <w:t>Open StockTake and log in.</w:t>
      </w:r>
      <w:r>
        <w:br/>
      </w:r>
      <w:r>
        <w:rPr>
          <w:noProof/>
        </w:rPr>
        <w:drawing>
          <wp:inline distT="0" distB="0" distL="0" distR="0" wp14:anchorId="2AEC00F9" wp14:editId="3AEE10E5">
            <wp:extent cx="451485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4B66" w14:textId="77777777" w:rsidR="00434E2C" w:rsidRDefault="00434E2C" w:rsidP="00434E2C">
      <w:pPr>
        <w:pStyle w:val="ListParagraph"/>
        <w:numPr>
          <w:ilvl w:val="0"/>
          <w:numId w:val="1"/>
        </w:numPr>
      </w:pPr>
      <w:r>
        <w:t>Click Stocktake.</w:t>
      </w:r>
      <w:r>
        <w:br/>
      </w:r>
      <w:r>
        <w:rPr>
          <w:noProof/>
        </w:rPr>
        <w:drawing>
          <wp:inline distT="0" distB="0" distL="0" distR="0" wp14:anchorId="5A0B031F" wp14:editId="7383A59C">
            <wp:extent cx="204787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72AE" w14:textId="77777777" w:rsidR="00434E2C" w:rsidRDefault="00434E2C" w:rsidP="00434E2C">
      <w:pPr>
        <w:pStyle w:val="ListParagraph"/>
        <w:numPr>
          <w:ilvl w:val="0"/>
          <w:numId w:val="1"/>
        </w:numPr>
      </w:pPr>
      <w:r>
        <w:t>Click Batch | Create.</w:t>
      </w:r>
    </w:p>
    <w:p w14:paraId="1F1A42E6" w14:textId="77777777" w:rsidR="00434E2C" w:rsidRDefault="00434E2C" w:rsidP="00434E2C">
      <w:pPr>
        <w:pStyle w:val="ListParagraph"/>
      </w:pPr>
      <w:r>
        <w:rPr>
          <w:noProof/>
        </w:rPr>
        <w:drawing>
          <wp:inline distT="0" distB="0" distL="0" distR="0" wp14:anchorId="1C753A59" wp14:editId="584C38BB">
            <wp:extent cx="2514600" cy="1718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71154" b="68462"/>
                    <a:stretch/>
                  </pic:blipFill>
                  <pic:spPr bwMode="auto">
                    <a:xfrm>
                      <a:off x="0" y="0"/>
                      <a:ext cx="2520941" cy="1722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5222F" w14:textId="77777777" w:rsidR="00434E2C" w:rsidRDefault="00434E2C" w:rsidP="00434E2C">
      <w:pPr>
        <w:pStyle w:val="ListParagraph"/>
        <w:numPr>
          <w:ilvl w:val="0"/>
          <w:numId w:val="1"/>
        </w:numPr>
      </w:pPr>
      <w:r>
        <w:lastRenderedPageBreak/>
        <w:t>Select your criteria, and then hit Apply.</w:t>
      </w:r>
      <w:r>
        <w:br/>
      </w:r>
      <w:r>
        <w:rPr>
          <w:noProof/>
        </w:rPr>
        <w:drawing>
          <wp:inline distT="0" distB="0" distL="0" distR="0" wp14:anchorId="7F2933F3" wp14:editId="6ABADF32">
            <wp:extent cx="5543550" cy="427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3A7F" w14:textId="77777777" w:rsidR="00434E2C" w:rsidRDefault="00434E2C" w:rsidP="00434E2C">
      <w:pPr>
        <w:pStyle w:val="ListParagraph"/>
        <w:numPr>
          <w:ilvl w:val="0"/>
          <w:numId w:val="1"/>
        </w:numPr>
      </w:pPr>
      <w:r>
        <w:lastRenderedPageBreak/>
        <w:t>Select the items you’d like to add (or simply select All), then hit OK, and then Close.</w:t>
      </w:r>
      <w:r>
        <w:br/>
      </w:r>
      <w:r>
        <w:rPr>
          <w:noProof/>
        </w:rPr>
        <w:drawing>
          <wp:inline distT="0" distB="0" distL="0" distR="0" wp14:anchorId="1E116CFD" wp14:editId="1D8EE800">
            <wp:extent cx="5514975" cy="434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D04F" w14:textId="77777777" w:rsidR="009E4535" w:rsidRDefault="009E4535" w:rsidP="00434E2C">
      <w:pPr>
        <w:pStyle w:val="ListParagraph"/>
        <w:numPr>
          <w:ilvl w:val="0"/>
          <w:numId w:val="1"/>
        </w:numPr>
      </w:pPr>
      <w:r>
        <w:t>In this case, I selected Test.</w:t>
      </w:r>
      <w:r>
        <w:br/>
      </w:r>
      <w:r>
        <w:rPr>
          <w:noProof/>
        </w:rPr>
        <w:drawing>
          <wp:inline distT="0" distB="0" distL="0" distR="0" wp14:anchorId="0E67036C" wp14:editId="20FAFB49">
            <wp:extent cx="5943600" cy="7550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4D0D" w14:textId="77777777" w:rsidR="009E4535" w:rsidRDefault="009E4535" w:rsidP="00434E2C">
      <w:pPr>
        <w:pStyle w:val="ListParagraph"/>
        <w:numPr>
          <w:ilvl w:val="0"/>
          <w:numId w:val="1"/>
        </w:numPr>
      </w:pPr>
      <w:r>
        <w:t>Now select Batch | Import.</w:t>
      </w:r>
    </w:p>
    <w:p w14:paraId="650DCA35" w14:textId="77777777" w:rsidR="009E4535" w:rsidRDefault="009E4535" w:rsidP="009E4535">
      <w:pPr>
        <w:pStyle w:val="ListParagraph"/>
      </w:pPr>
      <w:r>
        <w:rPr>
          <w:noProof/>
        </w:rPr>
        <w:drawing>
          <wp:inline distT="0" distB="0" distL="0" distR="0" wp14:anchorId="5786EA12" wp14:editId="6DCEAA79">
            <wp:extent cx="3117722" cy="23336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73237" b="67949"/>
                    <a:stretch/>
                  </pic:blipFill>
                  <pic:spPr bwMode="auto">
                    <a:xfrm>
                      <a:off x="0" y="0"/>
                      <a:ext cx="3120048" cy="2335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32EF7" w14:textId="77777777" w:rsidR="009E4535" w:rsidRDefault="009E4535" w:rsidP="009E4535">
      <w:pPr>
        <w:pStyle w:val="ListParagraph"/>
        <w:numPr>
          <w:ilvl w:val="0"/>
          <w:numId w:val="1"/>
        </w:numPr>
      </w:pPr>
      <w:r>
        <w:lastRenderedPageBreak/>
        <w:t xml:space="preserve">Click Import, and import the file that you created using the </w:t>
      </w:r>
      <w:proofErr w:type="gramStart"/>
      <w:r>
        <w:t>hand held</w:t>
      </w:r>
      <w:proofErr w:type="gramEnd"/>
      <w:r>
        <w:t xml:space="preserve"> data collector.</w:t>
      </w:r>
      <w:r>
        <w:br/>
      </w:r>
      <w:r>
        <w:rPr>
          <w:noProof/>
        </w:rPr>
        <w:drawing>
          <wp:inline distT="0" distB="0" distL="0" distR="0" wp14:anchorId="2C6EE06A" wp14:editId="34A4111C">
            <wp:extent cx="5400675" cy="3295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A028" w14:textId="77777777" w:rsidR="009E4535" w:rsidRDefault="009E4535" w:rsidP="009E4535">
      <w:pPr>
        <w:pStyle w:val="ListParagraph"/>
        <w:numPr>
          <w:ilvl w:val="0"/>
          <w:numId w:val="1"/>
        </w:numPr>
      </w:pPr>
      <w:r>
        <w:t>My file looks like this:</w:t>
      </w:r>
      <w:r>
        <w:br/>
      </w:r>
      <w:r>
        <w:rPr>
          <w:noProof/>
        </w:rPr>
        <w:drawing>
          <wp:inline distT="0" distB="0" distL="0" distR="0" wp14:anchorId="15312768" wp14:editId="19C17828">
            <wp:extent cx="2562225" cy="676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03FB" w14:textId="77777777" w:rsidR="00ED4F14" w:rsidRDefault="00ED4F14" w:rsidP="009E4535">
      <w:pPr>
        <w:pStyle w:val="ListParagraph"/>
        <w:numPr>
          <w:ilvl w:val="0"/>
          <w:numId w:val="1"/>
        </w:numPr>
      </w:pPr>
      <w:r>
        <w:t>After importing the file, hit Synchronise (it’s the British spelling), then Close.</w:t>
      </w:r>
    </w:p>
    <w:p w14:paraId="4003B223" w14:textId="77777777" w:rsidR="00ED4F14" w:rsidRDefault="00ED4F14" w:rsidP="009E4535">
      <w:pPr>
        <w:pStyle w:val="ListParagraph"/>
        <w:numPr>
          <w:ilvl w:val="0"/>
          <w:numId w:val="1"/>
        </w:numPr>
      </w:pPr>
      <w:r>
        <w:t>My output looks like this:</w:t>
      </w:r>
      <w:r>
        <w:br/>
      </w:r>
      <w:r>
        <w:rPr>
          <w:noProof/>
        </w:rPr>
        <w:drawing>
          <wp:inline distT="0" distB="0" distL="0" distR="0" wp14:anchorId="2E2B52ED" wp14:editId="7EA72959">
            <wp:extent cx="5383674" cy="90487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9423"/>
                    <a:stretch/>
                  </pic:blipFill>
                  <pic:spPr bwMode="auto">
                    <a:xfrm>
                      <a:off x="0" y="0"/>
                      <a:ext cx="5399027" cy="90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5CF97" w14:textId="77777777" w:rsidR="00ED4F14" w:rsidRDefault="00ED4F14" w:rsidP="009E4535">
      <w:pPr>
        <w:pStyle w:val="ListParagraph"/>
        <w:numPr>
          <w:ilvl w:val="0"/>
          <w:numId w:val="1"/>
        </w:numPr>
      </w:pPr>
      <w:r>
        <w:t>Note that the current quantity (in RMH Manager) is 1, whilst (keeping with the British theme) the imported quantity is 4.</w:t>
      </w:r>
    </w:p>
    <w:p w14:paraId="6D89BCC1" w14:textId="77777777" w:rsidR="00ED4F14" w:rsidRDefault="00ED4F14" w:rsidP="009E4535">
      <w:pPr>
        <w:pStyle w:val="ListParagraph"/>
        <w:numPr>
          <w:ilvl w:val="0"/>
          <w:numId w:val="1"/>
        </w:numPr>
      </w:pPr>
      <w:r>
        <w:t>Click Batch | Commit.</w:t>
      </w:r>
    </w:p>
    <w:p w14:paraId="581B1D57" w14:textId="77777777" w:rsidR="00ED4F14" w:rsidRDefault="00ED4F14" w:rsidP="00ED4F14">
      <w:pPr>
        <w:pStyle w:val="ListParagraph"/>
      </w:pPr>
      <w:r>
        <w:rPr>
          <w:noProof/>
        </w:rPr>
        <w:drawing>
          <wp:inline distT="0" distB="0" distL="0" distR="0" wp14:anchorId="0FAE5B70" wp14:editId="2EF685C5">
            <wp:extent cx="2343150" cy="172420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74519" b="70000"/>
                    <a:stretch/>
                  </pic:blipFill>
                  <pic:spPr bwMode="auto">
                    <a:xfrm>
                      <a:off x="0" y="0"/>
                      <a:ext cx="2347508" cy="1727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17BBB" w14:textId="77777777" w:rsidR="00ED4F14" w:rsidRDefault="00ED4F14" w:rsidP="00ED4F14">
      <w:pPr>
        <w:pStyle w:val="ListParagraph"/>
        <w:numPr>
          <w:ilvl w:val="0"/>
          <w:numId w:val="1"/>
        </w:numPr>
      </w:pPr>
      <w:r>
        <w:lastRenderedPageBreak/>
        <w:t>Say Yes to the message.</w:t>
      </w:r>
      <w:r>
        <w:br/>
      </w:r>
      <w:r>
        <w:rPr>
          <w:noProof/>
        </w:rPr>
        <w:drawing>
          <wp:inline distT="0" distB="0" distL="0" distR="0" wp14:anchorId="4276A53E" wp14:editId="5CAE0AB9">
            <wp:extent cx="2514600" cy="152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88B5" w14:textId="77777777" w:rsidR="00ED4F14" w:rsidRDefault="00ED4F14" w:rsidP="00ED4F14">
      <w:pPr>
        <w:pStyle w:val="ListParagraph"/>
        <w:numPr>
          <w:ilvl w:val="0"/>
          <w:numId w:val="1"/>
        </w:numPr>
      </w:pPr>
      <w:r>
        <w:t xml:space="preserve">Now open RMH Manager. </w:t>
      </w:r>
    </w:p>
    <w:p w14:paraId="546D3E13" w14:textId="77777777" w:rsidR="003F73F4" w:rsidRDefault="00ED4F14" w:rsidP="00ED4F14">
      <w:pPr>
        <w:pStyle w:val="ListParagraph"/>
        <w:numPr>
          <w:ilvl w:val="0"/>
          <w:numId w:val="1"/>
        </w:numPr>
      </w:pPr>
      <w:r>
        <w:t xml:space="preserve">It’s important to note that items with imported quantities that are GREATER THAN the </w:t>
      </w:r>
      <w:proofErr w:type="gramStart"/>
      <w:r>
        <w:t>on hand</w:t>
      </w:r>
      <w:proofErr w:type="gramEnd"/>
      <w:r>
        <w:t xml:space="preserve"> quantities will be listed in Manager as TRANSFER IN. Items with imported quantities that are LESS THAN the </w:t>
      </w:r>
      <w:proofErr w:type="gramStart"/>
      <w:r>
        <w:t>on hand</w:t>
      </w:r>
      <w:proofErr w:type="gramEnd"/>
      <w:r>
        <w:t xml:space="preserve"> quantities will be listed in Manager as TRANSFER OUT.</w:t>
      </w:r>
    </w:p>
    <w:p w14:paraId="7DF35330" w14:textId="77777777" w:rsidR="003F73F4" w:rsidRDefault="003F73F4" w:rsidP="00ED4F14">
      <w:pPr>
        <w:pStyle w:val="ListParagraph"/>
        <w:numPr>
          <w:ilvl w:val="0"/>
          <w:numId w:val="1"/>
        </w:numPr>
      </w:pPr>
      <w:r>
        <w:t xml:space="preserve">Since, in our example, the imported quantity is greater than the </w:t>
      </w:r>
      <w:proofErr w:type="gramStart"/>
      <w:r>
        <w:t>on hand</w:t>
      </w:r>
      <w:proofErr w:type="gramEnd"/>
      <w:r>
        <w:t xml:space="preserve"> quantity, we need to open TRANSFER IN.</w:t>
      </w:r>
    </w:p>
    <w:p w14:paraId="7ACB550A" w14:textId="77777777" w:rsidR="003F73F4" w:rsidRDefault="003F73F4" w:rsidP="003F73F4">
      <w:pPr>
        <w:pStyle w:val="ListParagraph"/>
      </w:pPr>
      <w:r>
        <w:rPr>
          <w:noProof/>
        </w:rPr>
        <w:drawing>
          <wp:inline distT="0" distB="0" distL="0" distR="0" wp14:anchorId="1BDE34D3" wp14:editId="369D3F6C">
            <wp:extent cx="5313405" cy="204787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38462" b="62051"/>
                    <a:stretch/>
                  </pic:blipFill>
                  <pic:spPr bwMode="auto">
                    <a:xfrm>
                      <a:off x="0" y="0"/>
                      <a:ext cx="531340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A6388" w14:textId="77777777" w:rsidR="003F73F4" w:rsidRDefault="003F73F4" w:rsidP="003F73F4">
      <w:pPr>
        <w:pStyle w:val="ListParagraph"/>
        <w:numPr>
          <w:ilvl w:val="0"/>
          <w:numId w:val="1"/>
        </w:numPr>
      </w:pPr>
      <w:r>
        <w:t>We will not see the TRANSFER IN until we hit Refresh.</w:t>
      </w:r>
      <w:r>
        <w:br/>
      </w:r>
      <w:r>
        <w:rPr>
          <w:noProof/>
        </w:rPr>
        <w:drawing>
          <wp:inline distT="0" distB="0" distL="0" distR="0" wp14:anchorId="4996D1A0" wp14:editId="39F4B43A">
            <wp:extent cx="5372100" cy="203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9193ED6" w14:textId="77777777" w:rsidR="003F73F4" w:rsidRDefault="003F73F4" w:rsidP="003F73F4">
      <w:pPr>
        <w:pStyle w:val="ListParagraph"/>
        <w:numPr>
          <w:ilvl w:val="0"/>
          <w:numId w:val="1"/>
        </w:numPr>
      </w:pPr>
      <w:r>
        <w:lastRenderedPageBreak/>
        <w:t>After Refresh, we get this:</w:t>
      </w:r>
      <w:r>
        <w:br/>
      </w:r>
      <w:r>
        <w:rPr>
          <w:noProof/>
        </w:rPr>
        <w:drawing>
          <wp:inline distT="0" distB="0" distL="0" distR="0" wp14:anchorId="7BB2EB62" wp14:editId="19FD1866">
            <wp:extent cx="5943600" cy="1467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7E59" w14:textId="77777777" w:rsidR="00583D38" w:rsidRDefault="003F73F4" w:rsidP="003F73F4">
      <w:pPr>
        <w:pStyle w:val="ListParagraph"/>
        <w:numPr>
          <w:ilvl w:val="0"/>
          <w:numId w:val="1"/>
        </w:numPr>
      </w:pPr>
      <w:r>
        <w:t>Process Transfer In order as usual. The inventory will be updated.</w:t>
      </w:r>
    </w:p>
    <w:p w14:paraId="3AF48E06" w14:textId="77777777" w:rsidR="00EB7273" w:rsidRDefault="00583D38" w:rsidP="00583D38">
      <w:r w:rsidRPr="00583D38">
        <w:rPr>
          <w:b/>
          <w:bCs/>
        </w:rPr>
        <w:t>IMPORTANT NOTE:</w:t>
      </w:r>
      <w:r>
        <w:rPr>
          <w:b/>
          <w:bCs/>
        </w:rPr>
        <w:t xml:space="preserve"> </w:t>
      </w:r>
      <w:r w:rsidRPr="00583D38">
        <w:t>Assume that</w:t>
      </w:r>
      <w:r>
        <w:rPr>
          <w:b/>
          <w:bCs/>
        </w:rPr>
        <w:t xml:space="preserve"> </w:t>
      </w:r>
      <w:r w:rsidRPr="00583D38">
        <w:t>some items exist in</w:t>
      </w:r>
      <w:r>
        <w:rPr>
          <w:b/>
          <w:bCs/>
        </w:rPr>
        <w:t xml:space="preserve"> </w:t>
      </w:r>
      <w:r>
        <w:t xml:space="preserve">more than one location. In this scenario, you have 4 in one location on the shelf, 2 in another location on a different shelf in another location, and 9 in the back room. That’s 3 separate locations. </w:t>
      </w:r>
      <w:r w:rsidR="00EB7273">
        <w:t>Here’s how you would handle it:</w:t>
      </w:r>
    </w:p>
    <w:p w14:paraId="71BA3A5C" w14:textId="77777777" w:rsidR="00EB7273" w:rsidRPr="00EB7273" w:rsidRDefault="00EB7273" w:rsidP="00EB7273">
      <w:pPr>
        <w:pStyle w:val="ListParagraph"/>
        <w:numPr>
          <w:ilvl w:val="0"/>
          <w:numId w:val="1"/>
        </w:numPr>
        <w:rPr>
          <w:b/>
          <w:bCs/>
        </w:rPr>
      </w:pPr>
      <w:r>
        <w:t>Complete steps 1 through 8.</w:t>
      </w:r>
    </w:p>
    <w:p w14:paraId="02A8DDCC" w14:textId="77777777" w:rsidR="00EB7273" w:rsidRPr="00EB7273" w:rsidRDefault="00EB7273" w:rsidP="00EB72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i/>
          <w:iCs/>
        </w:rPr>
        <w:t xml:space="preserve">On the same batch, </w:t>
      </w:r>
      <w:r>
        <w:t>continue to import the other files that contain the items from other locations. You may have imported multiple files into the batch.</w:t>
      </w:r>
    </w:p>
    <w:p w14:paraId="73A29015" w14:textId="77777777" w:rsidR="00EB7273" w:rsidRPr="00EB7273" w:rsidRDefault="00EB7273" w:rsidP="00EB7273">
      <w:pPr>
        <w:pStyle w:val="ListParagraph"/>
        <w:numPr>
          <w:ilvl w:val="0"/>
          <w:numId w:val="1"/>
        </w:numPr>
        <w:rPr>
          <w:b/>
          <w:bCs/>
        </w:rPr>
      </w:pPr>
      <w:r>
        <w:t>In my case, I have 3 different files, representing an item found in 2 different store locations, as well as the back room.</w:t>
      </w:r>
    </w:p>
    <w:p w14:paraId="0AC45457" w14:textId="4E52C8AB" w:rsidR="005D1236" w:rsidRPr="005D1236" w:rsidRDefault="005D1236" w:rsidP="00EB72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DAA4E" wp14:editId="71BF2533">
                <wp:simplePos x="0" y="0"/>
                <wp:positionH relativeFrom="column">
                  <wp:posOffset>3943350</wp:posOffset>
                </wp:positionH>
                <wp:positionV relativeFrom="paragraph">
                  <wp:posOffset>1149350</wp:posOffset>
                </wp:positionV>
                <wp:extent cx="978408" cy="484632"/>
                <wp:effectExtent l="0" t="0" r="12700" b="10795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AF7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6" type="#_x0000_t66" style="position:absolute;margin-left:310.5pt;margin-top:90.5pt;width:77.05pt;height:38.1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1qlQIAAIQFAAAOAAAAZHJzL2Uyb0RvYy54bWysVM1u2zAMvg/YOwi6r3aytE2DOkXQIsOA&#10;oC3aDj0rshQbkEWNUuJkTz9Kdtyg6y7DfDBIkfz4z+ubfWPYTqGvwRZ8dJZzpqyEsrabgv94WX6Z&#10;cuaDsKUwYFXBD8rzm/nnT9etm6kxVGBKhYxArJ+1ruBVCG6WZV5WqhH+DJyyJNSAjQjE4iYrUbSE&#10;3phsnOcXWQtYOgSpvKfXu07I5wlfayXDg9ZeBWYKTrGF9Mf0X8d/Nr8Wsw0KV9WyD0P8QxSNqC05&#10;HaDuRBBsi/UfUE0tETzocCahyUDrWqqUA2Uzyt9l81wJp1IuVBzvhjL5/wcr73ePyOqSenfBmRUN&#10;9WiBCO2MrZQOjF6pRK3zM9J8do/Yc57ImO9eY8MQqK6jfJrHL5WBEmP7VOXDUGW1D0zS49XldJLT&#10;WEgSTaaTi6/j6CLrsCKmQx++KWhYJApuKI4UUkIWu5UPnf5RL9p4MHW5rI1JDG7WtwbZTlDXl8sU&#10;VWdyopbFpLo0EhUORkVjY5+UpopQpOPkMc2iGvCElMqGUSeqRKk6N+enXuL0RouUVgKMyJrCG7B7&#10;gKNmB3LE7oLt9aOpSqM8GHdF/ktgnfFgkTyDDYNxU1vAjzIzlFXvudOn8E9KE8k1lAeal9RwWifv&#10;5LKmJq2ED48CaXPoka5BeKCfNtAWHHqKswrw10fvUZ8GmqSctbSJBfc/twIVZ+a7pVG/Gk0mcXUT&#10;Mzm/HBODp5L1qcRum1ugto9SdImM+sEcSY3QvNLRWESvJBJWku+Cy4BH5jZ0F4LOjlSLRVKjdXUi&#10;rOyzkxE8VjXO38v+VaDrJzXQiN/DcWvF7N2sdrrR0sJiG0DXaZDf6trXm1Y9DU5/luItOeWT1tvx&#10;nP8GAAD//wMAUEsDBBQABgAIAAAAIQBiMGm04AAAAAsBAAAPAAAAZHJzL2Rvd25yZXYueG1sTI/B&#10;TsMwEETvSPyDtUjcqJOUNFEap0JIBQnBgdAPcONtEtVeh9hNwt/jnuC2oxnNvil3i9FswtH1lgTE&#10;qwgYUmNVT62Aw9f+IQfmvCQltSUU8IMOdtXtTSkLZWf6xKn2LQsl5AopoPN+KDh3TYdGupUdkIJ3&#10;sqORPsix5WqUcyg3midRtOFG9hQ+dHLA5w6bc30xAtaP05zu3z8aftAvrzm3b219+hbi/m552gLz&#10;uPi/MFzxAzpUgeloL6Qc0wI2SRy2+GDk1yMksiyNgR0FJGm2Bl6V/P+G6hcAAP//AwBQSwECLQAU&#10;AAYACAAAACEAtoM4kv4AAADhAQAAEwAAAAAAAAAAAAAAAAAAAAAAW0NvbnRlbnRfVHlwZXNdLnht&#10;bFBLAQItABQABgAIAAAAIQA4/SH/1gAAAJQBAAALAAAAAAAAAAAAAAAAAC8BAABfcmVscy8ucmVs&#10;c1BLAQItABQABgAIAAAAIQAC/K1qlQIAAIQFAAAOAAAAAAAAAAAAAAAAAC4CAABkcnMvZTJvRG9j&#10;LnhtbFBLAQItABQABgAIAAAAIQBiMGm04AAAAAsBAAAPAAAAAAAAAAAAAAAAAO8EAABkcnMvZG93&#10;bnJldi54bWxQSwUGAAAAAAQABADzAAAA/AUAAAAA&#10;" adj="5350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5B1E" wp14:editId="6EFE50EA">
                <wp:simplePos x="0" y="0"/>
                <wp:positionH relativeFrom="column">
                  <wp:posOffset>3933825</wp:posOffset>
                </wp:positionH>
                <wp:positionV relativeFrom="paragraph">
                  <wp:posOffset>2159000</wp:posOffset>
                </wp:positionV>
                <wp:extent cx="978408" cy="484632"/>
                <wp:effectExtent l="0" t="19050" r="3175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40B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09.75pt;margin-top:170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xfjQIAAHUFAAAOAAAAZHJzL2Uyb0RvYy54bWysVEtv2zAMvg/YfxB0X+1k6SNBnSJokWFA&#10;0QZth54VWYoNyKJGKXGyXz9KdtygK3YYloNCmeTHhz7y+mbfGLZT6GuwBR+d5ZwpK6Gs7abgP16W&#10;X64480HYUhiwquAH5fnN/POn69bN1BgqMKVCRiDWz1pX8CoEN8syLyvVCH8GTllSasBGBLriJitR&#10;tITemGyc5xdZC1g6BKm8p693nZLPE77WSoZHrb0KzBSccgvpxHSu45nNr8Vsg8JVtezTEP+QRSNq&#10;S0EHqDsRBNti/QdUU0sEDzqcSWgy0LqWKtVA1Yzyd9U8V8KpVAs1x7uhTf7/wcqH3QpZXRZ8ypkV&#10;DT3RAhHaGXuqN1Vg09ih1vkZGT67FfY3T2Isd6+xif9UCNunrh6Grqp9YJI+Ti+vJjnRQJJqcjW5&#10;+DqOmNmbs0MfviloWBQKjjFwSiJ1VOzufegcjoYxogdTl8vamHTBzfrWINsJeublMqdfH+PELItl&#10;dIknKRyMis7GPilNLaBUxyliIp8a8ISUyoZRp6pEqbow56dRIl2jR6orAUZkTekN2D3A0bIDOWJ3&#10;9fX20VUl7g7O+d8S65wHjxQZbBicm9oCfgRgqKo+cmdP6Z+0JoprKA9EEIRucryTy5pe6V74sBJI&#10;o0JDReMfHunQBtqCQy9xVgH++uh7tCcGk5azlkav4P7nVqDizHy3xO3paDKJs5ouk/PLMV3wVLM+&#10;1dhtcwv07CNaNE4mMdoHcxQ1QvNKW2IRo5JKWEmxCy4DHi+3oVsJtGekWiySGc2nE+HePjsZwWNX&#10;I/9e9q8CXU/VQBx/gOOYitk7rna20dPCYhtA14nIb33t+02znYjT76G4PE7vyeptW85/AwAA//8D&#10;AFBLAwQUAAYACAAAACEAULqOOeEAAAALAQAADwAAAGRycy9kb3ducmV2LnhtbEyPwU7DMBBE70j8&#10;g7VI3KiTpqQlxKkQiAMXUFPK2bW3TtTYjmKnTfl6lhMcV/s086ZcT7ZjJxxC652AdJYAQ6e8bp0R&#10;8Ll9vVsBC1E6LTvvUMAFA6yr66tSFtqf3QZPdTSMQlwopIAmxr7gPKgGrQwz36Oj38EPVkY6B8P1&#10;IM8Ubjs+T5KcW9k6amhkj88NqmM9WgFmc3n7GsPxsHs36nv+Ub9EZbdC3N5MT4/AIk7xD4ZffVKH&#10;ipz2fnQ6sE5Anj7cEyogWyQ0iojlMsuB7QUs0jwDXpX8/4bqBwAA//8DAFBLAQItABQABgAIAAAA&#10;IQC2gziS/gAAAOEBAAATAAAAAAAAAAAAAAAAAAAAAABbQ29udGVudF9UeXBlc10ueG1sUEsBAi0A&#10;FAAGAAgAAAAhADj9If/WAAAAlAEAAAsAAAAAAAAAAAAAAAAALwEAAF9yZWxzLy5yZWxzUEsBAi0A&#10;FAAGAAgAAAAhADQJ7F+NAgAAdQUAAA4AAAAAAAAAAAAAAAAALgIAAGRycy9lMm9Eb2MueG1sUEsB&#10;Ai0AFAAGAAgAAAAhAFC6jjnhAAAACwEAAA8AAAAAAAAAAAAAAAAA5wQAAGRycy9kb3ducmV2Lnht&#10;bFBLBQYAAAAABAAEAPMAAAD1BQAAAAA=&#10;" adj="16250" fillcolor="red" strokecolor="#243f60 [1604]" strokeweight="2pt"/>
            </w:pict>
          </mc:Fallback>
        </mc:AlternateContent>
      </w:r>
      <w:r w:rsidR="00EB7273">
        <w:t xml:space="preserve">When exporting is complete, click Add Qty. </w:t>
      </w:r>
      <w:r w:rsidR="00EB7273">
        <w:rPr>
          <w:i/>
          <w:iCs/>
        </w:rPr>
        <w:t xml:space="preserve">before </w:t>
      </w:r>
      <w:r w:rsidR="00EB7273">
        <w:t>clicking Synchronise. Otherwise, it will simply use the most recent entry, and ignore the others.</w:t>
      </w:r>
      <w:r w:rsidR="00EB7273">
        <w:br/>
      </w:r>
      <w:r w:rsidR="00EB7273">
        <w:rPr>
          <w:noProof/>
        </w:rPr>
        <w:drawing>
          <wp:inline distT="0" distB="0" distL="0" distR="0" wp14:anchorId="33784553" wp14:editId="3B2E5B99">
            <wp:extent cx="5362575" cy="3209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5A82F2B1" w14:textId="6CA55A79" w:rsidR="005D1236" w:rsidRPr="005D1236" w:rsidRDefault="005D1236" w:rsidP="00EB7273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After Synchronise, click Close. Then filter the results to show only discrepancies by clicking on the grid icon with the minus (-) sign along the top.</w:t>
      </w:r>
      <w:r>
        <w:br/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A5504" wp14:editId="61F9F501">
                <wp:simplePos x="0" y="0"/>
                <wp:positionH relativeFrom="column">
                  <wp:posOffset>2438401</wp:posOffset>
                </wp:positionH>
                <wp:positionV relativeFrom="paragraph">
                  <wp:posOffset>790575</wp:posOffset>
                </wp:positionV>
                <wp:extent cx="978408" cy="484632"/>
                <wp:effectExtent l="0" t="114300" r="0" b="16319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8744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0777B" id="Arrow: Left 20" o:spid="_x0000_s1026" type="#_x0000_t66" style="position:absolute;margin-left:192pt;margin-top:62.25pt;width:77.05pt;height:38.15pt;rotation:239069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G8lwIAAIMFAAAOAAAAZHJzL2Uyb0RvYy54bWysVE1v2zAMvQ/YfxB0X+1kbpsGdYqgRYYB&#10;QVu0HXpWZCkxIIsapcTJfv0o2XGDrthhmA8GJZKPH3rk9c2+MWyn0NdgSz46yzlTVkJV23XJf7ws&#10;vkw480HYShiwquQH5fnN7POn69ZN1Rg2YCqFjECsn7au5JsQ3DTLvNyoRvgzcMqSUgM2ItAR11mF&#10;oiX0xmTjPL/IWsDKIUjlPd3edUo+S/haKxketPYqMFNyyi2kP6b/Kv6z2bWYrlG4TS37NMQ/ZNGI&#10;2lLQAepOBMG2WP8B1dQSwYMOZxKaDLSupUo1UDWj/F01zxvhVKqFmuPd0Cb//2Dl/e4RWV2VfEzt&#10;saKhN5ojQjtlS6UDo1tqUev8lCyf3SP2J09irHevsWEI1NfxaDK5LIrUBaqL7VOTD0OT1T4wSZdX&#10;l5MiJ1ZIUhWT4uLrOEbIOqgI6dCHbwoaFoWSG0ojZZSQxW7pQ2d/tIs+HkxdLWpj0gHXq1uDbCfo&#10;0ReLnL4+xIlZFmvqqkhSOBgVnY19UpoaQpmOU8RERTXgCSmVDaNOtRGV6sKcn0aJ5I0eqawEGJE1&#10;pTdg9wBHyw7kiN3V19tHV5WYPDjnf0uscx48UmSwYXBuagv4EYChqvrInT2lf9KaKK6gOhBd0nsT&#10;XbyTi5oeaSl8eBRIg0OXtAzCA/20gbbk0EucbQB/fXQf7YnPpOWspUEsuf+5Fag4M98tMf1qVBRx&#10;ctOhOL+MPMVTzepUY7fNLdCzj1J2SYz2wRxFjdC80s6Yx6ikElZS7JLLgMfDbegWBG0dqebzZEbT&#10;6kRY2mcnI3jsauTfy/5VoOuZGoji93AcWjF9x9XONnpamG8D6DoR+a2vfb9p0hNx+q0UV8npOVm9&#10;7c7ZbwAAAP//AwBQSwMEFAAGAAgAAAAhACFZoc/gAAAACwEAAA8AAABkcnMvZG93bnJldi54bWxM&#10;j8FOwzAQRO9I/IO1SNyok7ZBaYhTVSDKBVUiUHF1kyWxiNeR7baBr2c5wXE0o5k35XqygzihD8aR&#10;gnSWgEBqXGuoU/D2+niTgwhRU6sHR6jgCwOsq8uLUhetO9MLnurYCS6hUGgFfYxjIWVoerQ6zNyI&#10;xN6H81ZHlr6TrddnLreDnCfJrbTaEC/0esT7HpvP+mgV7P1TwE1qzK7ePq+CfH/YZvpbqeuraXMH&#10;IuIU/8Lwi8/oUDHTwR2pDWJQsMiX/CWyMV9mIDiRLfIUxEEBD+cgq1L+/1D9AAAA//8DAFBLAQIt&#10;ABQABgAIAAAAIQC2gziS/gAAAOEBAAATAAAAAAAAAAAAAAAAAAAAAABbQ29udGVudF9UeXBlc10u&#10;eG1sUEsBAi0AFAAGAAgAAAAhADj9If/WAAAAlAEAAAsAAAAAAAAAAAAAAAAALwEAAF9yZWxzLy5y&#10;ZWxzUEsBAi0AFAAGAAgAAAAhAM2ucbyXAgAAgwUAAA4AAAAAAAAAAAAAAAAALgIAAGRycy9lMm9E&#10;b2MueG1sUEsBAi0AFAAGAAgAAAAhACFZoc/gAAAACwEAAA8AAAAAAAAAAAAAAAAA8QQAAGRycy9k&#10;b3ducmV2LnhtbFBLBQYAAAAABAAEAPMAAAD+BQAAAAA=&#10;" adj="5350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9E037F" wp14:editId="2FF8DA1B">
            <wp:extent cx="3629025" cy="800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5012805" w14:textId="2A0BF6F8" w:rsidR="00692094" w:rsidRDefault="005D1236" w:rsidP="00EB7273">
      <w:pPr>
        <w:pStyle w:val="ListParagraph"/>
        <w:numPr>
          <w:ilvl w:val="0"/>
          <w:numId w:val="1"/>
        </w:numPr>
      </w:pPr>
      <w:r w:rsidRPr="005D1236">
        <w:t>The result will look like this:</w:t>
      </w:r>
      <w:r>
        <w:br/>
      </w:r>
      <w:r>
        <w:rPr>
          <w:noProof/>
        </w:rPr>
        <w:drawing>
          <wp:inline distT="0" distB="0" distL="0" distR="0" wp14:anchorId="1B5BF961" wp14:editId="330F2AA1">
            <wp:extent cx="5943600" cy="3740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45FC" w14:textId="681868D0" w:rsidR="00692094" w:rsidRDefault="00692094" w:rsidP="00EB7273">
      <w:pPr>
        <w:pStyle w:val="ListParagraph"/>
        <w:numPr>
          <w:ilvl w:val="0"/>
          <w:numId w:val="1"/>
        </w:numPr>
      </w:pPr>
      <w:r>
        <w:t>Repeat steps 13 to 20 to update inventory.</w:t>
      </w:r>
    </w:p>
    <w:p w14:paraId="0B79E0E3" w14:textId="11BAB1E9" w:rsidR="00692094" w:rsidRDefault="00692094" w:rsidP="00692094">
      <w:pPr>
        <w:rPr>
          <w:b/>
          <w:bCs/>
        </w:rPr>
      </w:pPr>
      <w:r>
        <w:rPr>
          <w:b/>
          <w:bCs/>
        </w:rPr>
        <w:t>ADDITIONAL NOTES:</w:t>
      </w:r>
    </w:p>
    <w:p w14:paraId="4247FB9B" w14:textId="25A04919" w:rsidR="00692094" w:rsidRDefault="00692094" w:rsidP="00692094">
      <w:pPr>
        <w:pStyle w:val="ListParagraph"/>
        <w:numPr>
          <w:ilvl w:val="0"/>
          <w:numId w:val="3"/>
        </w:numPr>
      </w:pPr>
      <w:r w:rsidRPr="00692094">
        <w:t xml:space="preserve">Do NOT import separate </w:t>
      </w:r>
      <w:r>
        <w:t xml:space="preserve">batches and update inventory UNLESS you are certain that you are not duplicating items. If, for example, you count 3 of an </w:t>
      </w:r>
      <w:proofErr w:type="gramStart"/>
      <w:r>
        <w:t>item</w:t>
      </w:r>
      <w:proofErr w:type="gramEnd"/>
      <w:r>
        <w:t>, create a Transfer In (or Transfer Out) and Commit it, then later count 4 in another location and do the same thing, your inventory count will read 4 for that item, NOT 7.</w:t>
      </w:r>
    </w:p>
    <w:p w14:paraId="11210CD7" w14:textId="6E7F1771" w:rsidR="00692094" w:rsidRDefault="00692094" w:rsidP="00692094">
      <w:pPr>
        <w:pStyle w:val="ListParagraph"/>
        <w:numPr>
          <w:ilvl w:val="0"/>
          <w:numId w:val="3"/>
        </w:numPr>
      </w:pPr>
      <w:r>
        <w:t>Perform your physical inventory and commit it while the store is closed.</w:t>
      </w:r>
    </w:p>
    <w:p w14:paraId="1CB33E31" w14:textId="7B724AE8" w:rsidR="00692094" w:rsidRDefault="00692094" w:rsidP="00692094">
      <w:pPr>
        <w:pStyle w:val="ListParagraph"/>
        <w:numPr>
          <w:ilvl w:val="0"/>
          <w:numId w:val="3"/>
        </w:numPr>
      </w:pPr>
      <w:r>
        <w:t>If you cannot perform inventory while closed, do it on a slow day. Do NOT receive any merchandise into the system during this time. Commit your inventory counts, then run a consolidated sales report showing how many of each item you sold during that day. Then check your inventory for those sold items, making any corrections deemed necessary.</w:t>
      </w:r>
    </w:p>
    <w:p w14:paraId="6AB09EB0" w14:textId="6BB6B5E1" w:rsidR="001977E3" w:rsidRDefault="001977E3" w:rsidP="00692094">
      <w:pPr>
        <w:pStyle w:val="ListParagraph"/>
        <w:numPr>
          <w:ilvl w:val="0"/>
          <w:numId w:val="3"/>
        </w:numPr>
      </w:pPr>
      <w:r>
        <w:t>If you want a report on change in inventory value, click on Batch | Print. You’ll see this:</w:t>
      </w:r>
      <w:r>
        <w:br/>
      </w:r>
      <w:r>
        <w:rPr>
          <w:noProof/>
        </w:rPr>
        <w:drawing>
          <wp:inline distT="0" distB="0" distL="0" distR="0" wp14:anchorId="37F5AD62" wp14:editId="670952B4">
            <wp:extent cx="5295900" cy="2181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678E" w14:textId="4F71772C" w:rsidR="001977E3" w:rsidRDefault="001977E3" w:rsidP="00692094">
      <w:pPr>
        <w:pStyle w:val="ListParagraph"/>
        <w:numPr>
          <w:ilvl w:val="0"/>
          <w:numId w:val="3"/>
        </w:numPr>
      </w:pPr>
      <w:r>
        <w:lastRenderedPageBreak/>
        <w:t>Click Discrepancy, and Group and/or order by whatever fields you prefer. Make sure you change the printer selection or printer settings if the output looks off.</w:t>
      </w:r>
      <w:r>
        <w:br/>
      </w:r>
      <w:r>
        <w:rPr>
          <w:noProof/>
        </w:rPr>
        <w:drawing>
          <wp:inline distT="0" distB="0" distL="0" distR="0" wp14:anchorId="04FB0D62" wp14:editId="4A12D490">
            <wp:extent cx="5943600" cy="16732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AB2D" w14:textId="028568F7" w:rsidR="001977E3" w:rsidRPr="00692094" w:rsidRDefault="001977E3" w:rsidP="00692094">
      <w:pPr>
        <w:pStyle w:val="ListParagraph"/>
        <w:numPr>
          <w:ilvl w:val="0"/>
          <w:numId w:val="3"/>
        </w:numPr>
      </w:pPr>
      <w:r>
        <w:t>Before printing, you can also filter your results by clicking on the Criteria tab.</w:t>
      </w:r>
      <w:r>
        <w:br/>
      </w:r>
      <w:r>
        <w:rPr>
          <w:noProof/>
        </w:rPr>
        <w:drawing>
          <wp:inline distT="0" distB="0" distL="0" distR="0" wp14:anchorId="53188161" wp14:editId="6E28422D">
            <wp:extent cx="5343525" cy="22193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8C56D5" w14:textId="0C034881" w:rsidR="009E4535" w:rsidRPr="005D1236" w:rsidRDefault="003F73F4" w:rsidP="00692094">
      <w:r w:rsidRPr="005D1236">
        <w:br/>
      </w:r>
      <w:r w:rsidR="009E4535" w:rsidRPr="005D1236">
        <w:br/>
      </w:r>
      <w:r w:rsidR="009E4535" w:rsidRPr="005D1236">
        <w:br/>
      </w:r>
    </w:p>
    <w:sectPr w:rsidR="009E4535" w:rsidRPr="005D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C78"/>
    <w:multiLevelType w:val="hybridMultilevel"/>
    <w:tmpl w:val="08B8BD16"/>
    <w:lvl w:ilvl="0" w:tplc="94DAF4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0BB"/>
    <w:multiLevelType w:val="hybridMultilevel"/>
    <w:tmpl w:val="2C40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485"/>
    <w:multiLevelType w:val="hybridMultilevel"/>
    <w:tmpl w:val="CACC747A"/>
    <w:lvl w:ilvl="0" w:tplc="94DAF4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2C"/>
    <w:rsid w:val="001977E3"/>
    <w:rsid w:val="001E1C4A"/>
    <w:rsid w:val="003102E9"/>
    <w:rsid w:val="003F73F4"/>
    <w:rsid w:val="00434E2C"/>
    <w:rsid w:val="00583D38"/>
    <w:rsid w:val="005D1236"/>
    <w:rsid w:val="00692094"/>
    <w:rsid w:val="00897D19"/>
    <w:rsid w:val="009E4535"/>
    <w:rsid w:val="00EB7273"/>
    <w:rsid w:val="00E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147E"/>
  <w15:docId w15:val="{487FA8F1-56AB-4CD9-8095-B8497E8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Rahhal</dc:creator>
  <cp:lastModifiedBy>Ron Rahhal</cp:lastModifiedBy>
  <cp:revision>4</cp:revision>
  <dcterms:created xsi:type="dcterms:W3CDTF">2019-02-13T14:52:00Z</dcterms:created>
  <dcterms:modified xsi:type="dcterms:W3CDTF">2019-09-12T17:02:00Z</dcterms:modified>
</cp:coreProperties>
</file>